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287FE7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287FE7">
        <w:rPr>
          <w:rFonts w:cs="Arial"/>
          <w:b/>
          <w:color w:val="000000"/>
          <w:sz w:val="18"/>
          <w:szCs w:val="18"/>
          <w:lang w:val="sr-Latn-RS"/>
        </w:rPr>
        <w:t>08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3249B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Радовић Тамара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Pr="00835685" w:rsidRDefault="00C263FA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263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Првог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613E81" w:rsidP="00613E8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3770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</w:t>
            </w:r>
            <w:r w:rsidR="0053171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од Корнелија Станковића до старе пруге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835685" w:rsidP="00613E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613E81">
              <w:rPr>
                <w:rFonts w:cs="Arial"/>
                <w:sz w:val="19"/>
                <w:szCs w:val="19"/>
                <w:lang w:val="sr-Cyrl-RS"/>
              </w:rPr>
              <w:t>бициклистичке стазе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287FE7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3F3382" w:rsidRDefault="00613E81" w:rsidP="00613E8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Саве Ковачевића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613E81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481F82" w:rsidRDefault="0093249B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481F82"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287FE7" w:rsidRDefault="00287FE7" w:rsidP="00CD2E3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Ковиљ,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Бранка Бајића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287FE7" w:rsidP="00CD2E3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бус стајалишта за пешаке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1" w:rsidRDefault="00613E8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Pr="00B40D13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Default="00085072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</w:t>
            </w:r>
            <w:r w:rsidR="00CD2E3A">
              <w:rPr>
                <w:rFonts w:cs="Arial"/>
                <w:color w:val="000000"/>
                <w:sz w:val="20"/>
                <w:szCs w:val="20"/>
                <w:lang w:val="sr-Cyrl-RS"/>
              </w:rPr>
              <w:t>оправка туцаничког коловоза</w:t>
            </w:r>
          </w:p>
        </w:tc>
      </w:tr>
      <w:tr w:rsidR="00047FFD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537705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Pr="00047FFD" w:rsidRDefault="00047FFD" w:rsidP="003F738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Ковиљ,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 парц.70</w:t>
            </w:r>
            <w:r w:rsidR="003F738E">
              <w:rPr>
                <w:rFonts w:cs="Arial"/>
                <w:color w:val="000000"/>
                <w:sz w:val="20"/>
                <w:szCs w:val="20"/>
                <w:lang w:val="sr-Cyrl-RS"/>
              </w:rPr>
              <w:t>05, 7006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047FFD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Pr="00047FFD" w:rsidRDefault="00613E8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Соње Маринковић –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613E81" w:rsidP="0053770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A14A20" w:rsidRPr="00656600" w:rsidTr="00D6084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20" w:rsidRDefault="003F738E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99" w:rsidRDefault="00537705" w:rsidP="003F738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F738E"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 код Балзакове</w:t>
            </w:r>
          </w:p>
          <w:p w:rsidR="00023999" w:rsidRDefault="00023999" w:rsidP="003F738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  <w:p w:rsidR="00A14A20" w:rsidRPr="00023999" w:rsidRDefault="00023999" w:rsidP="003F738E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02399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мост Дуга</w:t>
            </w:r>
            <w:r w:rsidR="00A14A20" w:rsidRPr="0002399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20" w:rsidRDefault="003F738E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Довођење раскопане површине у технички исправно стање</w:t>
            </w:r>
          </w:p>
          <w:p w:rsidR="00023999" w:rsidRDefault="00023999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пешачке стазе</w:t>
            </w:r>
          </w:p>
        </w:tc>
      </w:tr>
      <w:tr w:rsidR="005430A7" w:rsidRPr="00656600" w:rsidTr="00D6084E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0A7" w:rsidRDefault="005430A7" w:rsidP="00613E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5430A7" w:rsidRPr="00613E81" w:rsidRDefault="005430A7" w:rsidP="00613E8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Pr="00613E81" w:rsidRDefault="005430A7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Липарска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Default="005430A7" w:rsidP="00613E81">
            <w:pPr>
              <w:tabs>
                <w:tab w:val="left" w:pos="4695"/>
              </w:tabs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5430A7" w:rsidRPr="00656600" w:rsidTr="00D6084E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A7" w:rsidRPr="00613E81" w:rsidRDefault="005430A7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Pr="00613E81" w:rsidRDefault="005430A7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Рузмаринска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Default="005430A7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5430A7" w:rsidRPr="00656600" w:rsidTr="00531710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A7" w:rsidRPr="00613E81" w:rsidRDefault="005430A7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Pr="00613E81" w:rsidRDefault="005430A7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Pr="00613E81" w:rsidRDefault="005430A7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ригола и ивичњака</w:t>
            </w:r>
          </w:p>
        </w:tc>
      </w:tr>
      <w:tr w:rsidR="005430A7" w:rsidRPr="00656600" w:rsidTr="005430A7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A7" w:rsidRPr="00613E81" w:rsidRDefault="005430A7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Pr="00613E81" w:rsidRDefault="005430A7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угао Стражиловске – Максима Горког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Default="005430A7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саобраћајне површине и пешачке стазе</w:t>
            </w:r>
          </w:p>
        </w:tc>
      </w:tr>
      <w:tr w:rsidR="005430A7" w:rsidRPr="00656600" w:rsidTr="00531710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A7" w:rsidRPr="00613E81" w:rsidRDefault="005430A7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7" w:rsidRPr="005430A7" w:rsidRDefault="005430A7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Кисач,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Железничка од Јана Амоса Коменског до Јана Колара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7" w:rsidRDefault="005430A7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2183A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Default="00E2183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Pr="00E2183A" w:rsidRDefault="00E2183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Default="00E2183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вертикалне сигнализације ТРС С-142/24</w:t>
            </w:r>
          </w:p>
        </w:tc>
      </w:tr>
      <w:tr w:rsidR="00904FA7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A7" w:rsidRDefault="00904FA7" w:rsidP="00904FA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 08./09.07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.2024.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A7" w:rsidRPr="00904FA7" w:rsidRDefault="00904FA7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Прерадовићева - Рачког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A7" w:rsidRPr="00EA1877" w:rsidRDefault="00904FA7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EA3F0E" w:rsidRDefault="00EA3F0E" w:rsidP="00604F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04FEB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 – Бановић Страхиње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604FEB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тастера за најаву пешака</w:t>
            </w:r>
          </w:p>
        </w:tc>
      </w:tr>
      <w:tr w:rsidR="005E1F63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Default="005E1F6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Pr="005E1F63" w:rsidRDefault="00133317" w:rsidP="00604F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E1F6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604FEB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 – Теодора Павловића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Default="00604FEB" w:rsidP="008A3D7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поклопца шахта</w:t>
            </w:r>
          </w:p>
        </w:tc>
      </w:tr>
      <w:tr w:rsidR="00133317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17" w:rsidRDefault="00133317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17" w:rsidRPr="00133317" w:rsidRDefault="00604FEB" w:rsidP="00EA187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Кисач</w:t>
            </w:r>
            <w:r w:rsidR="0013331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A1877">
              <w:rPr>
                <w:rFonts w:cs="Arial"/>
                <w:color w:val="000000"/>
                <w:sz w:val="20"/>
                <w:szCs w:val="20"/>
                <w:lang w:val="sr-Cyrl-RS"/>
              </w:rPr>
              <w:t>Доктор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Јан</w:t>
            </w:r>
            <w:r w:rsidR="00EA1877">
              <w:rPr>
                <w:rFonts w:cs="Arial"/>
                <w:color w:val="000000"/>
                <w:sz w:val="20"/>
                <w:szCs w:val="20"/>
                <w:lang w:val="sr-Cyrl-RS"/>
              </w:rPr>
              <w:t>к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 Гомбара - Словачка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17" w:rsidRDefault="00604FEB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поклопца стуба семафора</w:t>
            </w:r>
          </w:p>
        </w:tc>
      </w:tr>
    </w:tbl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C50" w:rsidRDefault="00962C50" w:rsidP="00612BF5">
      <w:r>
        <w:separator/>
      </w:r>
    </w:p>
  </w:endnote>
  <w:endnote w:type="continuationSeparator" w:id="0">
    <w:p w:rsidR="00962C50" w:rsidRDefault="00962C5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C50" w:rsidRDefault="00962C50" w:rsidP="00612BF5">
      <w:r>
        <w:separator/>
      </w:r>
    </w:p>
  </w:footnote>
  <w:footnote w:type="continuationSeparator" w:id="0">
    <w:p w:rsidR="00962C50" w:rsidRDefault="00962C5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62C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1E83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2CA"/>
    <w:rsid w:val="0028604D"/>
    <w:rsid w:val="0028652E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9537-A707-4B2E-BF13-BB5F9201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2024-07-08T09:16:00Z</cp:lastPrinted>
  <dcterms:created xsi:type="dcterms:W3CDTF">2024-07-08T09:06:00Z</dcterms:created>
  <dcterms:modified xsi:type="dcterms:W3CDTF">2024-07-08T09:40:00Z</dcterms:modified>
</cp:coreProperties>
</file>