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9553E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9553E">
        <w:rPr>
          <w:rFonts w:cs="Calibri"/>
          <w:b/>
          <w:color w:val="000000"/>
          <w:sz w:val="20"/>
          <w:szCs w:val="20"/>
          <w:lang w:val="sr-Latn-RS"/>
        </w:rPr>
        <w:t>03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DE65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E659D"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DE659D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C2466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DE659D" w:rsidP="003744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D1CEF">
              <w:rPr>
                <w:rFonts w:cs="Calibri"/>
                <w:color w:val="000000"/>
                <w:sz w:val="18"/>
                <w:szCs w:val="18"/>
                <w:lang w:val="sr-Cyrl-RS"/>
              </w:rPr>
              <w:t>Радоја Домановића</w:t>
            </w:r>
            <w:r w:rsidR="00F31AA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од Партизанске до Шајкашке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F31AA2" w:rsidP="00DE65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F31AA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31AA2">
              <w:rPr>
                <w:rFonts w:cs="Calibri"/>
                <w:color w:val="000000"/>
                <w:sz w:val="18"/>
                <w:szCs w:val="18"/>
                <w:lang w:val="sr-Cyrl-RS"/>
              </w:rPr>
              <w:t>Корнелија Станковића, Душана Даниловића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74476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435A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6435A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435A5" w:rsidP="006435A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Кинеска четврт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01029D" w:rsidRDefault="006435A5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523B1A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 w:rsidR="00E55D01"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1029D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29D" w:rsidRPr="002C1907" w:rsidRDefault="0001029D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1029D" w:rsidRPr="002C1907" w:rsidRDefault="0001029D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29D" w:rsidRPr="002C1907" w:rsidRDefault="0001029D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29D" w:rsidRPr="002C1907" w:rsidRDefault="0001029D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01029D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29D" w:rsidRPr="002C1907" w:rsidRDefault="0001029D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29D" w:rsidRPr="00544CEF" w:rsidRDefault="0001029D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29D" w:rsidRDefault="0001029D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1029D" w:rsidRPr="002C1907" w:rsidTr="0001029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29D" w:rsidRPr="002C1907" w:rsidRDefault="0001029D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29D" w:rsidRPr="006B7386" w:rsidRDefault="0001029D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29D" w:rsidRPr="002C1907" w:rsidRDefault="0001029D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01029D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29D" w:rsidRPr="002C1907" w:rsidRDefault="0001029D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9D" w:rsidRPr="0001029D" w:rsidRDefault="0001029D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Невена, Лала,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9D" w:rsidRDefault="0001029D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D126D0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3D72E0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4054C8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D126D0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Апликација хладне пластике на </w:t>
            </w:r>
            <w:r w:rsidR="004054C8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успоривачима брзине</w:t>
            </w:r>
          </w:p>
        </w:tc>
      </w:tr>
      <w:tr w:rsidR="004054C8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3977BD" w:rsidRDefault="004054C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4054C8" w:rsidRDefault="004054C8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Default="004054C8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хоризонталних ознака на коловозу</w:t>
            </w:r>
          </w:p>
        </w:tc>
      </w:tr>
      <w:tr w:rsidR="004054C8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3977BD" w:rsidRDefault="004054C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4054C8" w:rsidRDefault="004054C8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Булевар Михајла Пупина (манифестација „Корзо“)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F31AA2" w:rsidRDefault="004054C8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привремене сигнализације за потребе одржавања манифестације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271C68" w:rsidP="00DA59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A5945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 - Балзакова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DA5945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Прикључење „Информатике“ на семафорски уређај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DA59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A5945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 – Миленка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DA5945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DA594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5" w:rsidRPr="003977BD" w:rsidRDefault="00DA594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5" w:rsidRPr="00DA5945" w:rsidRDefault="00DA5945" w:rsidP="00DA59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5" w:rsidRDefault="00DA5945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комуникације, рестарт оптичке опреме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B0" w:rsidRDefault="000214B0" w:rsidP="00612BF5">
      <w:r>
        <w:separator/>
      </w:r>
    </w:p>
  </w:endnote>
  <w:endnote w:type="continuationSeparator" w:id="0">
    <w:p w:rsidR="000214B0" w:rsidRDefault="000214B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B0" w:rsidRDefault="000214B0" w:rsidP="00612BF5">
      <w:r>
        <w:separator/>
      </w:r>
    </w:p>
  </w:footnote>
  <w:footnote w:type="continuationSeparator" w:id="0">
    <w:p w:rsidR="000214B0" w:rsidRDefault="000214B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214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945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8933-52A7-449D-9C43-33FF77D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2024-09-03T08:21:00Z</cp:lastPrinted>
  <dcterms:created xsi:type="dcterms:W3CDTF">2024-09-03T06:43:00Z</dcterms:created>
  <dcterms:modified xsi:type="dcterms:W3CDTF">2024-09-03T08:33:00Z</dcterms:modified>
</cp:coreProperties>
</file>