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05EC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05EC3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305EC3">
        <w:rPr>
          <w:rFonts w:cs="Calibri"/>
          <w:b/>
          <w:color w:val="000000"/>
          <w:sz w:val="20"/>
          <w:szCs w:val="20"/>
          <w:lang w:val="sr-Cyrl-RS"/>
        </w:rPr>
        <w:t>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"/>
        <w:gridCol w:w="1980"/>
        <w:gridCol w:w="6"/>
        <w:gridCol w:w="2172"/>
        <w:gridCol w:w="1884"/>
        <w:gridCol w:w="54"/>
        <w:gridCol w:w="3457"/>
        <w:gridCol w:w="1505"/>
      </w:tblGrid>
      <w:tr w:rsidR="00497719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A11C1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A11C1" w:rsidRDefault="00497719" w:rsidP="005E2D4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B5EA2" w:rsidRPr="00041AAC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Футошка код Хајдук Вељкове, </w:t>
            </w:r>
            <w:r w:rsidR="00CA477E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           </w:t>
            </w:r>
            <w:bookmarkStart w:id="0" w:name="_GoBack"/>
            <w:bookmarkEnd w:id="0"/>
            <w:r w:rsidR="005B5EA2" w:rsidRPr="00041AAC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5B5E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B5EA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коловоза хладном асфалтном масом </w:t>
            </w:r>
          </w:p>
        </w:tc>
      </w:tr>
      <w:tr w:rsidR="004A11C1" w:rsidRPr="002C1907" w:rsidTr="00DE4D71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041AAC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041AAC" w:rsidP="007B75C5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Бангладеш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1" w:rsidRDefault="00041AAC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платоа туцаником </w:t>
            </w:r>
          </w:p>
        </w:tc>
      </w:tr>
      <w:tr w:rsidR="00DE4D71" w:rsidRPr="003977BD" w:rsidTr="00DE4D71">
        <w:trPr>
          <w:gridBefore w:val="1"/>
          <w:gridAfter w:val="1"/>
          <w:wBefore w:w="11" w:type="dxa"/>
          <w:wAfter w:w="1505" w:type="dxa"/>
          <w:trHeight w:val="281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Pr="003977BD" w:rsidRDefault="00DE4D71" w:rsidP="00753570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4D71" w:rsidRDefault="00DE4D71" w:rsidP="00753570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E4D71" w:rsidTr="00DE4D71">
        <w:trPr>
          <w:gridBefore w:val="1"/>
          <w:wBefore w:w="11" w:type="dxa"/>
          <w:trHeight w:val="28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Pr="003977BD" w:rsidRDefault="00DE4D71" w:rsidP="00DE4D7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71" w:rsidRDefault="00DE4D71" w:rsidP="007535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вишка земље са банкина</w:t>
            </w:r>
          </w:p>
        </w:tc>
      </w:tr>
      <w:tr w:rsidR="00600A50" w:rsidTr="00DE4D71">
        <w:trPr>
          <w:gridBefore w:val="1"/>
          <w:wBefore w:w="11" w:type="dxa"/>
          <w:trHeight w:val="28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0" w:rsidRDefault="00600A50" w:rsidP="00753570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0" w:rsidRPr="003977BD" w:rsidRDefault="00600A50" w:rsidP="008D5111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</w:t>
            </w: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</w:t>
            </w:r>
            <w:r w:rsidR="008D5111">
              <w:rPr>
                <w:rFonts w:cs="Arial"/>
                <w:b/>
                <w:sz w:val="18"/>
                <w:szCs w:val="18"/>
                <w:lang w:val="sr-Cyrl-RS"/>
              </w:rPr>
              <w:t xml:space="preserve"> (</w:t>
            </w:r>
            <w:r w:rsidRPr="00600A50">
              <w:rPr>
                <w:rFonts w:cs="Arial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600A50">
              <w:rPr>
                <w:rFonts w:cs="Arial"/>
                <w:sz w:val="18"/>
                <w:szCs w:val="18"/>
                <w:lang w:val="sr-Cyrl-RS"/>
              </w:rPr>
              <w:t>Прерадовићева</w:t>
            </w:r>
            <w:r w:rsidR="008D5111"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50" w:rsidRDefault="00600A50" w:rsidP="007535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0436C1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201A2E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5251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6B2EEC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921B9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921B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Рељковићева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B9" w:rsidRPr="003977BD" w:rsidRDefault="00B921B9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C24F7" w:rsidP="001C24F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1021D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Партизанска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C24F7" w:rsidP="00DE4D7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комуникације и рестарт оптичке опреме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1C24F7" w:rsidP="001525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1C24F7">
              <w:rPr>
                <w:rFonts w:cs="Arial"/>
                <w:color w:val="000000"/>
                <w:sz w:val="18"/>
                <w:szCs w:val="18"/>
                <w:lang w:val="sr-Cyrl-RS"/>
              </w:rPr>
              <w:t>Масарикова – Јована Суботића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947E1F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с</w:t>
            </w:r>
            <w:r w:rsidR="000F3D8A">
              <w:rPr>
                <w:rFonts w:cs="Arial"/>
                <w:color w:val="000000"/>
                <w:sz w:val="18"/>
                <w:szCs w:val="18"/>
                <w:lang w:val="sr-Cyrl-RS"/>
              </w:rPr>
              <w:t>емафорског уређаја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D3" w:rsidRDefault="002D17D3" w:rsidP="00612BF5">
      <w:r>
        <w:separator/>
      </w:r>
    </w:p>
  </w:endnote>
  <w:endnote w:type="continuationSeparator" w:id="0">
    <w:p w:rsidR="002D17D3" w:rsidRDefault="002D17D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D3" w:rsidRDefault="002D17D3" w:rsidP="00612BF5">
      <w:r>
        <w:separator/>
      </w:r>
    </w:p>
  </w:footnote>
  <w:footnote w:type="continuationSeparator" w:id="0">
    <w:p w:rsidR="002D17D3" w:rsidRDefault="002D17D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D17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D1B0-1C77-4A3B-B204-3CDD4E4E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20</cp:revision>
  <cp:lastPrinted>2024-12-02T08:05:00Z</cp:lastPrinted>
  <dcterms:created xsi:type="dcterms:W3CDTF">2024-12-19T07:55:00Z</dcterms:created>
  <dcterms:modified xsi:type="dcterms:W3CDTF">2024-12-19T08:05:00Z</dcterms:modified>
</cp:coreProperties>
</file>