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AF0570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AE73D5">
        <w:rPr>
          <w:rFonts w:cs="Calibri"/>
          <w:b/>
          <w:color w:val="000000"/>
          <w:sz w:val="20"/>
          <w:szCs w:val="20"/>
          <w:lang w:val="sr-Cyrl-CS"/>
        </w:rPr>
        <w:t>2</w:t>
      </w:r>
      <w:r w:rsidR="00AF0570">
        <w:rPr>
          <w:rFonts w:cs="Calibri"/>
          <w:b/>
          <w:color w:val="000000"/>
          <w:sz w:val="20"/>
          <w:szCs w:val="20"/>
          <w:lang w:val="sr-Latn-RS"/>
        </w:rPr>
        <w:t>9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015D6">
        <w:rPr>
          <w:rFonts w:cs="Calibri"/>
          <w:b/>
          <w:color w:val="000000"/>
          <w:sz w:val="20"/>
          <w:szCs w:val="20"/>
          <w:lang w:val="sr-Cyrl-RS"/>
        </w:rPr>
        <w:t>11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A04DC8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4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1"/>
      </w:tblGrid>
      <w:tr w:rsidR="004F058E" w:rsidRPr="002C1907" w:rsidTr="00850F8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2E" w:rsidRDefault="003B1404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B475B1" w:rsidRDefault="00E71E1B" w:rsidP="00A04DC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E71E1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F37B1E" w:rsidRPr="002C1907" w:rsidTr="00850F8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A34C26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5B" w:rsidRPr="00C36AE6" w:rsidRDefault="00C36AE6" w:rsidP="009531D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531D7">
              <w:rPr>
                <w:rFonts w:cs="Calibri"/>
                <w:color w:val="000000"/>
                <w:sz w:val="18"/>
                <w:szCs w:val="18"/>
                <w:lang w:val="sr-Cyrl-RS"/>
              </w:rPr>
              <w:t>излаз поле тунела ка Мишелуку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C36AE6" w:rsidP="002C030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6B5B4B" w:rsidRPr="002C1907" w:rsidTr="00850F8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Default="006B5B4B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Pr="002C0304" w:rsidRDefault="009531D7" w:rsidP="009531D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Боцке</w:t>
            </w:r>
            <w:r w:rsidR="002C0304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Ириса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Default="00966E13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531D7">
              <w:rPr>
                <w:rFonts w:cs="Arial"/>
                <w:color w:val="000000"/>
                <w:sz w:val="18"/>
                <w:szCs w:val="18"/>
                <w:lang w:val="sr-Cyrl-RS"/>
              </w:rPr>
              <w:t>туцаничког коловоза</w:t>
            </w:r>
          </w:p>
        </w:tc>
      </w:tr>
      <w:tr w:rsidR="006B5B4B" w:rsidRPr="002C1907" w:rsidTr="00850F8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Default="006B5B4B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Pr="006B5B4B" w:rsidRDefault="006B5B4B" w:rsidP="00C36AE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C36AE6">
              <w:rPr>
                <w:rFonts w:cs="Calibri"/>
                <w:color w:val="000000"/>
                <w:sz w:val="18"/>
                <w:szCs w:val="18"/>
                <w:lang w:val="sr-Cyrl-RS"/>
              </w:rPr>
              <w:t>Крагујевачка, Камењар 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Default="006B5B4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966E13" w:rsidRPr="002C1907" w:rsidTr="00850F8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3" w:rsidRDefault="00966E13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3" w:rsidRPr="00966E13" w:rsidRDefault="00966E13" w:rsidP="009531D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531D7">
              <w:rPr>
                <w:rFonts w:cs="Calibri"/>
                <w:color w:val="000000"/>
                <w:sz w:val="18"/>
                <w:szCs w:val="18"/>
                <w:lang w:val="sr-Cyrl-RS"/>
              </w:rPr>
              <w:t>Приморска, Ангела Влатковића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3" w:rsidRDefault="00966E1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762F0" w:rsidRPr="002C1907" w:rsidTr="00850F8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F0" w:rsidRDefault="005762F0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F0" w:rsidRPr="005762F0" w:rsidRDefault="009531D7" w:rsidP="009531D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762F0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Димитрија Туцовића (двориште инспекције)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F0" w:rsidRDefault="005762F0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531D7">
              <w:rPr>
                <w:rFonts w:cs="Arial"/>
                <w:color w:val="000000"/>
                <w:sz w:val="18"/>
                <w:szCs w:val="18"/>
                <w:lang w:val="sr-Cyrl-RS"/>
              </w:rPr>
              <w:t>саобраћајне површине</w:t>
            </w:r>
          </w:p>
        </w:tc>
      </w:tr>
      <w:tr w:rsidR="009531D7" w:rsidRPr="002C1907" w:rsidTr="00850F8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D7" w:rsidRDefault="009531D7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D7" w:rsidRPr="009531D7" w:rsidRDefault="009531D7" w:rsidP="009531D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Лазара Стојковића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D7" w:rsidRDefault="009531D7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  <w:bookmarkStart w:id="0" w:name="_GoBack"/>
            <w:bookmarkEnd w:id="0"/>
          </w:p>
        </w:tc>
      </w:tr>
      <w:tr w:rsidR="000F5973" w:rsidRPr="002C1907" w:rsidTr="00DB0E1C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973" w:rsidRPr="002C1907" w:rsidRDefault="000F5973" w:rsidP="00966E1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0F5973" w:rsidRPr="002C1907" w:rsidRDefault="000F5973" w:rsidP="00966E1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973" w:rsidRPr="007B0FE1" w:rsidRDefault="000F5973" w:rsidP="00A04DC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973" w:rsidRDefault="000F5973" w:rsidP="00A04DC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</w:p>
        </w:tc>
      </w:tr>
      <w:tr w:rsidR="000F5973" w:rsidRPr="002C1907" w:rsidTr="00DB0E1C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973" w:rsidRPr="002C1907" w:rsidRDefault="000F5973" w:rsidP="00A04DC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Pr="002053B9" w:rsidRDefault="000F5973" w:rsidP="00A04DC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25. октобра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Default="000F5973" w:rsidP="007B755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</w:t>
            </w:r>
            <w:r w:rsidR="007B7557">
              <w:rPr>
                <w:rFonts w:cs="Arial"/>
                <w:color w:val="000000"/>
                <w:sz w:val="18"/>
                <w:szCs w:val="18"/>
                <w:lang w:val="sr-Cyrl-RS"/>
              </w:rPr>
              <w:t>оправк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 коловоза и пешачке стазе асфалтом</w:t>
            </w:r>
          </w:p>
        </w:tc>
      </w:tr>
    </w:tbl>
    <w:p w:rsidR="00C36AE6" w:rsidRDefault="00C36AE6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832C8E" w:rsidRPr="004A5EBD" w:rsidRDefault="00C36AE6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4A5E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832C8E" w:rsidRPr="004A5EBD">
        <w:rPr>
          <w:rFonts w:cs="Arial"/>
          <w:b/>
          <w:color w:val="000000"/>
          <w:sz w:val="18"/>
          <w:szCs w:val="18"/>
          <w:lang w:val="sr-Cyrl-CS"/>
        </w:rPr>
        <w:t>„ЗИМСКА СЛУЖБА“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72"/>
      </w:tblGrid>
      <w:tr w:rsidR="00832C8E" w:rsidRPr="00243B40" w:rsidTr="00A04DC8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8E" w:rsidRPr="00AB337D" w:rsidRDefault="0055514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Мишковић Момир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8E" w:rsidRPr="00243B40" w:rsidRDefault="00832C8E" w:rsidP="002F41B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555147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степен 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CB0B55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3977BD" w:rsidRDefault="00CB0B5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6161AE" w:rsidRDefault="0071515B" w:rsidP="0071515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6161A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тврђава</w:t>
            </w:r>
            <w:r w:rsidR="006161A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Default="0071515B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врата семафорског уређаја, контрола комуникације</w:t>
            </w:r>
          </w:p>
        </w:tc>
      </w:tr>
      <w:tr w:rsidR="0055514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Pr="003977BD" w:rsidRDefault="0055514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Pr="00555147" w:rsidRDefault="00555147" w:rsidP="0071515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1515B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 – Живојина Ћулума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Default="0071515B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сенила, исправљање пешачке лантерне</w:t>
            </w:r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430" w:rsidRDefault="00C22430" w:rsidP="00612BF5">
      <w:r>
        <w:separator/>
      </w:r>
    </w:p>
  </w:endnote>
  <w:endnote w:type="continuationSeparator" w:id="0">
    <w:p w:rsidR="00C22430" w:rsidRDefault="00C2243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430" w:rsidRDefault="00C22430" w:rsidP="00612BF5">
      <w:r>
        <w:separator/>
      </w:r>
    </w:p>
  </w:footnote>
  <w:footnote w:type="continuationSeparator" w:id="0">
    <w:p w:rsidR="00C22430" w:rsidRDefault="00C2243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224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7B6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641C5-38D0-4461-AB4C-AAEAE314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2024-11-27T07:04:00Z</cp:lastPrinted>
  <dcterms:created xsi:type="dcterms:W3CDTF">2024-11-29T09:11:00Z</dcterms:created>
  <dcterms:modified xsi:type="dcterms:W3CDTF">2024-11-29T09:21:00Z</dcterms:modified>
</cp:coreProperties>
</file>