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764CCF">
        <w:rPr>
          <w:rFonts w:cs="Calibri"/>
          <w:b/>
          <w:color w:val="000000"/>
          <w:sz w:val="20"/>
          <w:szCs w:val="20"/>
          <w:lang w:val="sr-Latn-RS"/>
        </w:rPr>
        <w:t>03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717F95" w:rsidP="00BB362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 w:rsidR="00BB362A">
              <w:rPr>
                <w:rFonts w:cs="Calibri"/>
                <w:color w:val="000000"/>
                <w:sz w:val="18"/>
                <w:szCs w:val="18"/>
                <w:lang w:val="sr-Cyrl-RS"/>
              </w:rPr>
              <w:t>Душка Трифуновића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717F95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B362A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B362A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DB4740" w:rsidP="00DB47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3D35BE" w:rsidRPr="003D35B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3D35B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F1E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ТРС 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С-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404</w:t>
            </w:r>
            <w:r w:rsidR="004E3C5E">
              <w:rPr>
                <w:rFonts w:cs="Arial"/>
                <w:color w:val="000000"/>
                <w:sz w:val="18"/>
                <w:szCs w:val="18"/>
                <w:lang w:val="sr-Cyrl-RS"/>
              </w:rPr>
              <w:t>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4E3C5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заштитних стубића</w:t>
            </w:r>
          </w:p>
        </w:tc>
      </w:tr>
      <w:tr w:rsidR="00BF1E97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Pr="003977BD" w:rsidRDefault="00BF1E9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Pr="003D35BE" w:rsidRDefault="00DB4740" w:rsidP="00134E8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F1E9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ТРС С—446</w:t>
            </w:r>
            <w:r w:rsidR="00BF1E97">
              <w:rPr>
                <w:rFonts w:cs="Arial"/>
                <w:color w:val="000000"/>
                <w:sz w:val="18"/>
                <w:szCs w:val="18"/>
                <w:lang w:val="sr-Cyrl-RS"/>
              </w:rPr>
              <w:t>/24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E97" w:rsidRDefault="00BF1E97" w:rsidP="00DB474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DB4740">
              <w:rPr>
                <w:rFonts w:cs="Arial"/>
                <w:color w:val="000000"/>
                <w:sz w:val="18"/>
                <w:szCs w:val="18"/>
                <w:lang w:val="sr-Cyrl-RS"/>
              </w:rPr>
              <w:t>вертикалне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764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764CCF">
              <w:rPr>
                <w:rFonts w:cs="Arial"/>
                <w:color w:val="000000"/>
                <w:sz w:val="18"/>
                <w:szCs w:val="18"/>
                <w:lang w:val="sr-Cyrl-RS"/>
              </w:rPr>
              <w:t>Руменачка – Филипа Филиповића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764CCF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тастера за најву пешака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4E3C5E" w:rsidRDefault="004E3C5E" w:rsidP="00764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764CCF">
              <w:rPr>
                <w:rFonts w:cs="Arial"/>
                <w:color w:val="000000"/>
                <w:sz w:val="18"/>
                <w:szCs w:val="18"/>
                <w:lang w:val="sr-Cyrl-RS"/>
              </w:rPr>
              <w:t>Сентандрејски пут - Савска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9B0135" w:rsidP="00764CC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сенила </w:t>
            </w:r>
            <w:r w:rsidR="00764CCF">
              <w:rPr>
                <w:rFonts w:cs="Arial"/>
                <w:color w:val="000000"/>
                <w:sz w:val="18"/>
                <w:szCs w:val="18"/>
                <w:lang w:val="sr-Cyrl-RS"/>
              </w:rPr>
              <w:t>на пешачкој лантерни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bookmarkStart w:id="0" w:name="_GoBack"/>
      <w:bookmarkEnd w:id="0"/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934" w:rsidRDefault="009A6934" w:rsidP="00612BF5">
      <w:r>
        <w:separator/>
      </w:r>
    </w:p>
  </w:endnote>
  <w:endnote w:type="continuationSeparator" w:id="0">
    <w:p w:rsidR="009A6934" w:rsidRDefault="009A6934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934" w:rsidRDefault="009A6934" w:rsidP="00612BF5">
      <w:r>
        <w:separator/>
      </w:r>
    </w:p>
  </w:footnote>
  <w:footnote w:type="continuationSeparator" w:id="0">
    <w:p w:rsidR="009A6934" w:rsidRDefault="009A6934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A69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38F0-C59F-4185-BEC6-20CE0EFA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2024-12-20T06:43:00Z</cp:lastPrinted>
  <dcterms:created xsi:type="dcterms:W3CDTF">2025-02-03T10:32:00Z</dcterms:created>
  <dcterms:modified xsi:type="dcterms:W3CDTF">2025-02-03T10:38:00Z</dcterms:modified>
</cp:coreProperties>
</file>